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4240" w14:textId="13235E3E" w:rsidR="00852B6C" w:rsidRPr="00852B6C" w:rsidRDefault="00852B6C" w:rsidP="00242307">
      <w:pPr>
        <w:ind w:firstLine="0"/>
        <w:jc w:val="center"/>
        <w:rPr>
          <w:b/>
          <w:bCs/>
          <w:lang w:val="ru-BY"/>
        </w:rPr>
      </w:pPr>
      <w:r w:rsidRPr="00852B6C">
        <w:rPr>
          <w:b/>
          <w:bCs/>
          <w:lang w:val="ru-BY"/>
        </w:rPr>
        <w:t>Буллинг</w:t>
      </w:r>
      <w:r w:rsidR="00717FA3">
        <w:rPr>
          <w:b/>
          <w:bCs/>
          <w:lang w:val="ru-BY"/>
        </w:rPr>
        <w:t xml:space="preserve"> в подростковой среде</w:t>
      </w:r>
      <w:r w:rsidRPr="00852B6C">
        <w:rPr>
          <w:b/>
          <w:bCs/>
          <w:lang w:val="ru-BY"/>
        </w:rPr>
        <w:t xml:space="preserve">: что это и как </w:t>
      </w:r>
      <w:r w:rsidR="00AD44A6">
        <w:rPr>
          <w:b/>
          <w:bCs/>
          <w:lang w:val="ru-BY"/>
        </w:rPr>
        <w:t>его избежать</w:t>
      </w:r>
      <w:r w:rsidRPr="00852B6C">
        <w:rPr>
          <w:b/>
          <w:bCs/>
          <w:lang w:val="ru-BY"/>
        </w:rPr>
        <w:t>?</w:t>
      </w:r>
    </w:p>
    <w:p w14:paraId="5A284613" w14:textId="77777777" w:rsidR="00852B6C" w:rsidRPr="00852B6C" w:rsidRDefault="00852B6C" w:rsidP="00852B6C">
      <w:pPr>
        <w:ind w:firstLine="0"/>
        <w:jc w:val="both"/>
        <w:rPr>
          <w:b/>
          <w:bCs/>
          <w:lang w:val="ru-BY"/>
        </w:rPr>
      </w:pPr>
    </w:p>
    <w:p w14:paraId="3D9D8453" w14:textId="2B3F6CA6" w:rsidR="00717FA3" w:rsidRPr="00C53FDC" w:rsidRDefault="00C53FDC" w:rsidP="008177EC">
      <w:pPr>
        <w:jc w:val="both"/>
        <w:rPr>
          <w:b/>
          <w:bCs/>
          <w:i/>
          <w:iCs/>
          <w:lang w:val="ru-BY"/>
        </w:rPr>
      </w:pPr>
      <w:r w:rsidRPr="00852B6C">
        <w:rPr>
          <w:lang w:val="ru-BY"/>
        </w:rPr>
        <w:t xml:space="preserve">Буллинг </w:t>
      </w:r>
      <w:proofErr w:type="gramStart"/>
      <w:r>
        <w:rPr>
          <w:lang w:val="ru-BY"/>
        </w:rPr>
        <w:t>-</w:t>
      </w:r>
      <w:r w:rsidRPr="00852B6C">
        <w:rPr>
          <w:lang w:val="ru-BY"/>
        </w:rPr>
        <w:t xml:space="preserve"> это регулярное психологическое или физическое давление</w:t>
      </w:r>
      <w:proofErr w:type="gramEnd"/>
      <w:r w:rsidRPr="00852B6C">
        <w:rPr>
          <w:lang w:val="ru-BY"/>
        </w:rPr>
        <w:t xml:space="preserve"> на жертву, осуществляемое одним человеком (</w:t>
      </w:r>
      <w:proofErr w:type="spellStart"/>
      <w:r w:rsidRPr="00852B6C">
        <w:rPr>
          <w:lang w:val="ru-BY"/>
        </w:rPr>
        <w:t>буллером</w:t>
      </w:r>
      <w:proofErr w:type="spellEnd"/>
      <w:r w:rsidRPr="00852B6C">
        <w:rPr>
          <w:lang w:val="ru-BY"/>
        </w:rPr>
        <w:t xml:space="preserve">) или группой агрессоров. </w:t>
      </w:r>
      <w:r w:rsidR="00852B6C" w:rsidRPr="00852B6C">
        <w:rPr>
          <w:lang w:val="ru-BY"/>
        </w:rPr>
        <w:t>Потенциально «жертвой» или «агрессором» может стать любой ребёнок при стечении определенных обстоятельств.</w:t>
      </w:r>
      <w:r w:rsidR="008177EC">
        <w:rPr>
          <w:lang w:val="ru-BY"/>
        </w:rPr>
        <w:t xml:space="preserve"> </w:t>
      </w:r>
      <w:r w:rsidR="00852B6C" w:rsidRPr="00852B6C">
        <w:rPr>
          <w:lang w:val="ru-BY"/>
        </w:rPr>
        <w:t xml:space="preserve">Главная отличительная черта буллинга от простых конфликтов - </w:t>
      </w:r>
      <w:r w:rsidR="00852B6C" w:rsidRPr="00C53FDC">
        <w:rPr>
          <w:b/>
          <w:bCs/>
          <w:i/>
          <w:iCs/>
          <w:lang w:val="ru-BY"/>
        </w:rPr>
        <w:t>намеренность, долговременность и неравенство сил.</w:t>
      </w:r>
    </w:p>
    <w:p w14:paraId="26DA548D" w14:textId="20EA7F37" w:rsidR="00C53FDC" w:rsidRPr="00C53FDC" w:rsidRDefault="00852B6C" w:rsidP="00C53FDC">
      <w:pPr>
        <w:spacing w:before="120" w:after="120"/>
        <w:jc w:val="center"/>
        <w:rPr>
          <w:b/>
          <w:bCs/>
          <w:lang w:val="ru-BY"/>
        </w:rPr>
      </w:pPr>
      <w:r w:rsidRPr="00C53FDC">
        <w:rPr>
          <w:b/>
          <w:bCs/>
          <w:lang w:val="ru-BY"/>
        </w:rPr>
        <w:t>Нужно научиться различать буллинг и конфликт в коллективе, потому что эти ситуации имеют совершенно разные решения.</w:t>
      </w:r>
    </w:p>
    <w:p w14:paraId="04C82987" w14:textId="49BB05CD" w:rsidR="00C53FDC" w:rsidRDefault="00852B6C" w:rsidP="00717FA3">
      <w:pPr>
        <w:jc w:val="both"/>
        <w:rPr>
          <w:lang w:val="ru-BY"/>
        </w:rPr>
      </w:pPr>
      <w:r w:rsidRPr="00C53FDC">
        <w:rPr>
          <w:b/>
          <w:bCs/>
          <w:lang w:val="ru-BY"/>
        </w:rPr>
        <w:t>Конфликт</w:t>
      </w:r>
      <w:r w:rsidRPr="00852B6C">
        <w:rPr>
          <w:lang w:val="ru-BY"/>
        </w:rPr>
        <w:t xml:space="preserve"> </w:t>
      </w:r>
      <w:proofErr w:type="gramStart"/>
      <w:r w:rsidR="008177EC">
        <w:rPr>
          <w:lang w:val="ru-BY"/>
        </w:rPr>
        <w:t>-</w:t>
      </w:r>
      <w:r w:rsidRPr="00852B6C">
        <w:rPr>
          <w:lang w:val="ru-BY"/>
        </w:rPr>
        <w:t xml:space="preserve"> это</w:t>
      </w:r>
      <w:proofErr w:type="gramEnd"/>
      <w:r w:rsidRPr="00852B6C">
        <w:rPr>
          <w:lang w:val="ru-BY"/>
        </w:rPr>
        <w:t xml:space="preserve"> хоть и не очень приятная, но естественная и нормальная часть социальной жизни, в которой сталкиваются интересы, точки зрения разных людей. В конфликтной ситуации можно и нужно вести диалог, искать компромисс, отстаивать свою точку зрения или идти на уступки. Обе стороны конфликта, как правило, заинтересованы в его разрешении. </w:t>
      </w:r>
    </w:p>
    <w:p w14:paraId="275386E2" w14:textId="7E32FAB0" w:rsidR="00852B6C" w:rsidRPr="00852B6C" w:rsidRDefault="00852B6C" w:rsidP="00717FA3">
      <w:pPr>
        <w:jc w:val="both"/>
        <w:rPr>
          <w:lang w:val="ru-BY"/>
        </w:rPr>
      </w:pPr>
      <w:r w:rsidRPr="00852B6C">
        <w:rPr>
          <w:lang w:val="ru-BY"/>
        </w:rPr>
        <w:t xml:space="preserve">А вот </w:t>
      </w:r>
      <w:r w:rsidRPr="00C53FDC">
        <w:rPr>
          <w:b/>
          <w:bCs/>
          <w:lang w:val="ru-BY"/>
        </w:rPr>
        <w:t>буллинг</w:t>
      </w:r>
      <w:r w:rsidRPr="00852B6C">
        <w:rPr>
          <w:lang w:val="ru-BY"/>
        </w:rPr>
        <w:t xml:space="preserve"> </w:t>
      </w:r>
      <w:r w:rsidR="007C63E0">
        <w:rPr>
          <w:lang w:val="ru-BY"/>
        </w:rPr>
        <w:t>-</w:t>
      </w:r>
      <w:r w:rsidRPr="00852B6C">
        <w:rPr>
          <w:lang w:val="ru-BY"/>
        </w:rPr>
        <w:t xml:space="preserve"> это совершенно иная ситуация, это уже вид психологического насилия. Дело в том, что те, кто устраивают травлю, обычно заинтересованы в самом процессе. Им нравится сам факт оскорбления, унижения своей жертвы. Обидчики даже не пытаются вести диалог и искать решение ситуации. Буллинг обычно длится долго. Жертва постепенно устает сопротивляться, и это может еще больше обострять ситуацию, доставляя удовольствие обидчику.</w:t>
      </w:r>
    </w:p>
    <w:p w14:paraId="4A6A6531" w14:textId="77777777" w:rsidR="00852B6C" w:rsidRPr="00C53FDC" w:rsidRDefault="00852B6C" w:rsidP="00C53FDC">
      <w:pPr>
        <w:spacing w:before="120"/>
        <w:ind w:firstLine="0"/>
        <w:jc w:val="both"/>
        <w:rPr>
          <w:b/>
          <w:bCs/>
          <w:lang w:val="ru-BY"/>
        </w:rPr>
      </w:pPr>
      <w:r w:rsidRPr="00C53FDC">
        <w:rPr>
          <w:b/>
          <w:bCs/>
          <w:lang w:val="ru-BY"/>
        </w:rPr>
        <w:t>Виды буллинга:</w:t>
      </w:r>
    </w:p>
    <w:p w14:paraId="6EB8E183" w14:textId="409BA54B" w:rsidR="00852B6C" w:rsidRPr="00852B6C" w:rsidRDefault="00C53FDC" w:rsidP="00C53FDC">
      <w:pPr>
        <w:jc w:val="both"/>
        <w:rPr>
          <w:lang w:val="ru-BY"/>
        </w:rPr>
      </w:pPr>
      <w:r>
        <w:rPr>
          <w:lang w:val="ru-BY"/>
        </w:rPr>
        <w:t xml:space="preserve">- </w:t>
      </w:r>
      <w:r w:rsidR="00717FA3">
        <w:rPr>
          <w:lang w:val="ru-BY"/>
        </w:rPr>
        <w:t>в</w:t>
      </w:r>
      <w:r w:rsidR="00852B6C" w:rsidRPr="00852B6C">
        <w:rPr>
          <w:lang w:val="ru-BY"/>
        </w:rPr>
        <w:t>ербальный буллинг (оскорбления, дразнилки, угрозы)</w:t>
      </w:r>
      <w:r w:rsidR="00717FA3">
        <w:rPr>
          <w:lang w:val="ru-BY"/>
        </w:rPr>
        <w:t xml:space="preserve"> - я</w:t>
      </w:r>
      <w:r w:rsidR="00852B6C" w:rsidRPr="00852B6C">
        <w:rPr>
          <w:lang w:val="ru-BY"/>
        </w:rPr>
        <w:t>вляется первым по популярности</w:t>
      </w:r>
      <w:r w:rsidR="00717FA3">
        <w:rPr>
          <w:lang w:val="ru-BY"/>
        </w:rPr>
        <w:t>;</w:t>
      </w:r>
    </w:p>
    <w:p w14:paraId="45B06131" w14:textId="2DE16A67" w:rsidR="00852B6C" w:rsidRPr="00852B6C" w:rsidRDefault="00C53FDC" w:rsidP="00C53FDC">
      <w:pPr>
        <w:jc w:val="both"/>
        <w:rPr>
          <w:lang w:val="ru-BY"/>
        </w:rPr>
      </w:pPr>
      <w:r>
        <w:rPr>
          <w:lang w:val="ru-BY"/>
        </w:rPr>
        <w:t xml:space="preserve">- </w:t>
      </w:r>
      <w:r w:rsidR="00717FA3">
        <w:rPr>
          <w:lang w:val="ru-BY"/>
        </w:rPr>
        <w:t>ф</w:t>
      </w:r>
      <w:r w:rsidR="00852B6C" w:rsidRPr="00852B6C">
        <w:rPr>
          <w:lang w:val="ru-BY"/>
        </w:rPr>
        <w:t>изический буллинг (удары, пинки, толчки)</w:t>
      </w:r>
      <w:r w:rsidR="00717FA3">
        <w:rPr>
          <w:lang w:val="ru-BY"/>
        </w:rPr>
        <w:t xml:space="preserve"> - </w:t>
      </w:r>
      <w:r w:rsidR="00852B6C" w:rsidRPr="00852B6C">
        <w:rPr>
          <w:lang w:val="ru-BY"/>
        </w:rPr>
        <w:t>втор</w:t>
      </w:r>
      <w:r w:rsidR="00717FA3">
        <w:rPr>
          <w:lang w:val="ru-BY"/>
        </w:rPr>
        <w:t>ой</w:t>
      </w:r>
      <w:r w:rsidR="00852B6C" w:rsidRPr="00852B6C">
        <w:rPr>
          <w:lang w:val="ru-BY"/>
        </w:rPr>
        <w:t xml:space="preserve"> по популярности</w:t>
      </w:r>
      <w:r w:rsidR="00717FA3">
        <w:rPr>
          <w:lang w:val="ru-BY"/>
        </w:rPr>
        <w:t>;</w:t>
      </w:r>
    </w:p>
    <w:p w14:paraId="1A8D5F5B" w14:textId="26C2527D" w:rsidR="00852B6C" w:rsidRPr="00852B6C" w:rsidRDefault="00C53FDC" w:rsidP="00C53FDC">
      <w:pPr>
        <w:jc w:val="both"/>
        <w:rPr>
          <w:lang w:val="ru-BY"/>
        </w:rPr>
      </w:pPr>
      <w:r>
        <w:rPr>
          <w:lang w:val="ru-BY"/>
        </w:rPr>
        <w:t xml:space="preserve">- </w:t>
      </w:r>
      <w:r w:rsidR="00717FA3">
        <w:rPr>
          <w:lang w:val="ru-BY"/>
        </w:rPr>
        <w:t>с</w:t>
      </w:r>
      <w:r w:rsidR="00852B6C" w:rsidRPr="00852B6C">
        <w:rPr>
          <w:lang w:val="ru-BY"/>
        </w:rPr>
        <w:t>оциальный буллинг (изоляция, игнорирование, противопоставление жертвы окружению)</w:t>
      </w:r>
      <w:r w:rsidR="00717FA3">
        <w:rPr>
          <w:lang w:val="ru-BY"/>
        </w:rPr>
        <w:t>;</w:t>
      </w:r>
    </w:p>
    <w:p w14:paraId="3C8FF5A2" w14:textId="6FA3C5BB" w:rsidR="00852B6C" w:rsidRPr="00852B6C" w:rsidRDefault="00C53FDC" w:rsidP="00C53FDC">
      <w:pPr>
        <w:jc w:val="both"/>
        <w:rPr>
          <w:lang w:val="ru-BY"/>
        </w:rPr>
      </w:pPr>
      <w:r>
        <w:rPr>
          <w:lang w:val="ru-BY"/>
        </w:rPr>
        <w:t xml:space="preserve">- </w:t>
      </w:r>
      <w:r w:rsidR="00717FA3">
        <w:rPr>
          <w:lang w:val="ru-BY"/>
        </w:rPr>
        <w:t>к</w:t>
      </w:r>
      <w:r w:rsidR="00852B6C" w:rsidRPr="00852B6C">
        <w:rPr>
          <w:lang w:val="ru-BY"/>
        </w:rPr>
        <w:t>ибербуллинг (травля через интернет и социальные сети)</w:t>
      </w:r>
      <w:r w:rsidR="00717FA3">
        <w:rPr>
          <w:lang w:val="ru-BY"/>
        </w:rPr>
        <w:t>;</w:t>
      </w:r>
    </w:p>
    <w:p w14:paraId="79CF1DF1" w14:textId="5B745AF4" w:rsidR="00852B6C" w:rsidRPr="00852B6C" w:rsidRDefault="00C53FDC" w:rsidP="00C53FDC">
      <w:pPr>
        <w:jc w:val="both"/>
        <w:rPr>
          <w:lang w:val="ru-BY"/>
        </w:rPr>
      </w:pPr>
      <w:r>
        <w:rPr>
          <w:lang w:val="ru-BY"/>
        </w:rPr>
        <w:t xml:space="preserve">- </w:t>
      </w:r>
      <w:r w:rsidR="00717FA3">
        <w:rPr>
          <w:lang w:val="ru-BY"/>
        </w:rPr>
        <w:t>к</w:t>
      </w:r>
      <w:r w:rsidR="00852B6C" w:rsidRPr="00852B6C">
        <w:rPr>
          <w:lang w:val="ru-BY"/>
        </w:rPr>
        <w:t>освенный буллинг (распространение слухов или выдуманных историй, порочащих чью-то честь, разглашение личных секретов, передразнивание мими</w:t>
      </w:r>
      <w:r w:rsidR="002631E5">
        <w:rPr>
          <w:lang w:val="ru-BY"/>
        </w:rPr>
        <w:t>к</w:t>
      </w:r>
      <w:r w:rsidR="00852B6C" w:rsidRPr="00852B6C">
        <w:rPr>
          <w:lang w:val="ru-BY"/>
        </w:rPr>
        <w:t>и или жестов за спиной у жертвы, анонимная порча вещей)</w:t>
      </w:r>
      <w:r w:rsidR="00717FA3">
        <w:rPr>
          <w:lang w:val="ru-BY"/>
        </w:rPr>
        <w:t>;</w:t>
      </w:r>
    </w:p>
    <w:p w14:paraId="19BC9B71" w14:textId="0AC6E222" w:rsidR="00852B6C" w:rsidRPr="00852B6C" w:rsidRDefault="00C53FDC" w:rsidP="00C53FDC">
      <w:pPr>
        <w:jc w:val="both"/>
        <w:rPr>
          <w:lang w:val="ru-BY"/>
        </w:rPr>
      </w:pPr>
      <w:r>
        <w:rPr>
          <w:lang w:val="ru-BY"/>
        </w:rPr>
        <w:t xml:space="preserve">- </w:t>
      </w:r>
      <w:r w:rsidR="00717FA3">
        <w:rPr>
          <w:lang w:val="ru-BY"/>
        </w:rPr>
        <w:t>с</w:t>
      </w:r>
      <w:r w:rsidR="00852B6C" w:rsidRPr="00852B6C">
        <w:rPr>
          <w:lang w:val="ru-BY"/>
        </w:rPr>
        <w:t>ексуальный буллинг (сексуальное домогательство или унижение с использованием сексуального подтекста)</w:t>
      </w:r>
      <w:r w:rsidR="00717FA3">
        <w:rPr>
          <w:lang w:val="ru-BY"/>
        </w:rPr>
        <w:t>.</w:t>
      </w:r>
    </w:p>
    <w:p w14:paraId="758681EA" w14:textId="77777777" w:rsidR="00852B6C" w:rsidRPr="00C53FDC" w:rsidRDefault="00852B6C" w:rsidP="00C53FDC">
      <w:pPr>
        <w:spacing w:before="120"/>
        <w:ind w:firstLine="0"/>
        <w:jc w:val="both"/>
        <w:rPr>
          <w:b/>
          <w:bCs/>
          <w:lang w:val="ru-BY"/>
        </w:rPr>
      </w:pPr>
      <w:r w:rsidRPr="00C53FDC">
        <w:rPr>
          <w:b/>
          <w:bCs/>
          <w:lang w:val="ru-BY"/>
        </w:rPr>
        <w:t>Признаки буллинга:</w:t>
      </w:r>
    </w:p>
    <w:p w14:paraId="4432F6E7" w14:textId="78FA22FE" w:rsidR="00852B6C" w:rsidRPr="00852B6C" w:rsidRDefault="00C53FDC" w:rsidP="00C53FDC">
      <w:pPr>
        <w:jc w:val="both"/>
        <w:rPr>
          <w:lang w:val="ru-BY"/>
        </w:rPr>
      </w:pPr>
      <w:r>
        <w:rPr>
          <w:lang w:val="ru-BY"/>
        </w:rPr>
        <w:t xml:space="preserve">- </w:t>
      </w:r>
      <w:r w:rsidR="00717FA3">
        <w:rPr>
          <w:lang w:val="ru-BY"/>
        </w:rPr>
        <w:t>н</w:t>
      </w:r>
      <w:r w:rsidR="00852B6C" w:rsidRPr="00852B6C">
        <w:rPr>
          <w:lang w:val="ru-BY"/>
        </w:rPr>
        <w:t>амеренное агрессивное поведение по отношению к конкретному человеку</w:t>
      </w:r>
      <w:r w:rsidR="00717FA3">
        <w:rPr>
          <w:lang w:val="ru-BY"/>
        </w:rPr>
        <w:t>;</w:t>
      </w:r>
    </w:p>
    <w:p w14:paraId="7236D05C" w14:textId="2639E4D2" w:rsidR="00852B6C" w:rsidRPr="00852B6C" w:rsidRDefault="00C53FDC" w:rsidP="00C53FDC">
      <w:pPr>
        <w:jc w:val="both"/>
        <w:rPr>
          <w:lang w:val="ru-BY"/>
        </w:rPr>
      </w:pPr>
      <w:r>
        <w:rPr>
          <w:lang w:val="ru-BY"/>
        </w:rPr>
        <w:t>- п</w:t>
      </w:r>
      <w:r w:rsidR="00852B6C" w:rsidRPr="00852B6C">
        <w:rPr>
          <w:lang w:val="ru-BY"/>
        </w:rPr>
        <w:t>овторяющиеся действия, направленные на унижение жертвы</w:t>
      </w:r>
      <w:r w:rsidR="00717FA3">
        <w:rPr>
          <w:lang w:val="ru-BY"/>
        </w:rPr>
        <w:t>;</w:t>
      </w:r>
    </w:p>
    <w:p w14:paraId="3BE44E76" w14:textId="0D00C820" w:rsidR="00852B6C" w:rsidRPr="00852B6C" w:rsidRDefault="00C53FDC" w:rsidP="00C53FDC">
      <w:pPr>
        <w:jc w:val="both"/>
        <w:rPr>
          <w:lang w:val="ru-BY"/>
        </w:rPr>
      </w:pPr>
      <w:r>
        <w:rPr>
          <w:lang w:val="ru-BY"/>
        </w:rPr>
        <w:lastRenderedPageBreak/>
        <w:t xml:space="preserve">- </w:t>
      </w:r>
      <w:r w:rsidR="00717FA3">
        <w:rPr>
          <w:lang w:val="ru-BY"/>
        </w:rPr>
        <w:t>н</w:t>
      </w:r>
      <w:r w:rsidR="00852B6C" w:rsidRPr="00852B6C">
        <w:rPr>
          <w:lang w:val="ru-BY"/>
        </w:rPr>
        <w:t>еравенство сил между обидчиком и жертвой (физическое, моральное, социальное превосходство)</w:t>
      </w:r>
      <w:r w:rsidR="00717FA3">
        <w:rPr>
          <w:lang w:val="ru-BY"/>
        </w:rPr>
        <w:t>;</w:t>
      </w:r>
      <w:r w:rsidR="00852B6C" w:rsidRPr="00852B6C">
        <w:rPr>
          <w:lang w:val="ru-BY"/>
        </w:rPr>
        <w:t xml:space="preserve"> </w:t>
      </w:r>
    </w:p>
    <w:p w14:paraId="40A2D437" w14:textId="0163AC0F" w:rsidR="00852B6C" w:rsidRPr="00852B6C" w:rsidRDefault="00C53FDC" w:rsidP="00C53FDC">
      <w:pPr>
        <w:jc w:val="both"/>
        <w:rPr>
          <w:lang w:val="ru-BY"/>
        </w:rPr>
      </w:pPr>
      <w:r>
        <w:rPr>
          <w:lang w:val="ru-BY"/>
        </w:rPr>
        <w:t xml:space="preserve">- </w:t>
      </w:r>
      <w:r w:rsidR="00717FA3">
        <w:rPr>
          <w:lang w:val="ru-BY"/>
        </w:rPr>
        <w:t>п</w:t>
      </w:r>
      <w:r w:rsidR="00852B6C" w:rsidRPr="00852B6C">
        <w:rPr>
          <w:lang w:val="ru-BY"/>
        </w:rPr>
        <w:t>роявление негативных эмоций у жертвы</w:t>
      </w:r>
      <w:r w:rsidR="00717FA3">
        <w:rPr>
          <w:lang w:val="ru-BY"/>
        </w:rPr>
        <w:t xml:space="preserve"> (</w:t>
      </w:r>
      <w:r w:rsidR="00852B6C" w:rsidRPr="00852B6C">
        <w:rPr>
          <w:lang w:val="ru-BY"/>
        </w:rPr>
        <w:t>страх, тревога, подавленность, депрессия</w:t>
      </w:r>
      <w:r w:rsidR="00717FA3">
        <w:rPr>
          <w:lang w:val="ru-BY"/>
        </w:rPr>
        <w:t>)</w:t>
      </w:r>
      <w:r w:rsidR="007C63E0">
        <w:rPr>
          <w:lang w:val="ru-BY"/>
        </w:rPr>
        <w:t>.</w:t>
      </w:r>
    </w:p>
    <w:p w14:paraId="41B42988" w14:textId="77777777" w:rsidR="00852B6C" w:rsidRPr="00242307" w:rsidRDefault="00852B6C" w:rsidP="00242307">
      <w:pPr>
        <w:spacing w:after="120"/>
        <w:ind w:firstLine="0"/>
        <w:jc w:val="center"/>
        <w:rPr>
          <w:b/>
          <w:bCs/>
          <w:lang w:val="ru-BY"/>
        </w:rPr>
      </w:pPr>
      <w:r w:rsidRPr="00242307">
        <w:rPr>
          <w:b/>
          <w:bCs/>
          <w:lang w:val="ru-BY"/>
        </w:rPr>
        <w:t>Что делать, если вы стали жертвой буллинга?</w:t>
      </w:r>
    </w:p>
    <w:p w14:paraId="584C10C9" w14:textId="2E767014" w:rsidR="00C53FDC" w:rsidRDefault="00852B6C" w:rsidP="007C63E0">
      <w:pPr>
        <w:jc w:val="both"/>
        <w:rPr>
          <w:lang w:val="ru-BY"/>
        </w:rPr>
      </w:pPr>
      <w:r w:rsidRPr="00852B6C">
        <w:rPr>
          <w:lang w:val="ru-BY"/>
        </w:rPr>
        <w:t>Жертвой буллинга может стать абсолютно любой ребёнок, вне зависимости от благополуч</w:t>
      </w:r>
      <w:r w:rsidR="00C53FDC">
        <w:rPr>
          <w:lang w:val="ru-BY"/>
        </w:rPr>
        <w:t>ия</w:t>
      </w:r>
      <w:r w:rsidRPr="00852B6C">
        <w:rPr>
          <w:lang w:val="ru-BY"/>
        </w:rPr>
        <w:t xml:space="preserve"> семьи, заботы родителей и уровня развития.</w:t>
      </w:r>
      <w:r w:rsidR="00AD44A6">
        <w:rPr>
          <w:lang w:val="ru-BY"/>
        </w:rPr>
        <w:t xml:space="preserve"> </w:t>
      </w:r>
      <w:r w:rsidR="00242307">
        <w:rPr>
          <w:lang w:val="ru-BY"/>
        </w:rPr>
        <w:t>Что следует делать при появлении буллинга:</w:t>
      </w:r>
    </w:p>
    <w:p w14:paraId="720F0BAA" w14:textId="07AE8017" w:rsidR="00242307" w:rsidRDefault="00242307" w:rsidP="007C63E0">
      <w:pPr>
        <w:jc w:val="both"/>
        <w:rPr>
          <w:lang w:val="ru-BY"/>
        </w:rPr>
      </w:pPr>
      <w:r>
        <w:rPr>
          <w:lang w:val="ru-BY"/>
        </w:rPr>
        <w:t>- п</w:t>
      </w:r>
      <w:r w:rsidR="007C63E0">
        <w:rPr>
          <w:lang w:val="ru-BY"/>
        </w:rPr>
        <w:t>режде всего, н</w:t>
      </w:r>
      <w:r w:rsidR="00852B6C" w:rsidRPr="00852B6C">
        <w:rPr>
          <w:lang w:val="ru-BY"/>
        </w:rPr>
        <w:t xml:space="preserve">е </w:t>
      </w:r>
      <w:r>
        <w:rPr>
          <w:lang w:val="ru-BY"/>
        </w:rPr>
        <w:t>следует молчать; в</w:t>
      </w:r>
      <w:r w:rsidR="00852B6C" w:rsidRPr="00852B6C">
        <w:rPr>
          <w:lang w:val="ru-BY"/>
        </w:rPr>
        <w:t>ажно рассказать о случившемся взросл</w:t>
      </w:r>
      <w:r w:rsidR="007C63E0">
        <w:rPr>
          <w:lang w:val="ru-BY"/>
        </w:rPr>
        <w:t>ым</w:t>
      </w:r>
      <w:r w:rsidR="00852B6C" w:rsidRPr="00852B6C">
        <w:rPr>
          <w:lang w:val="ru-BY"/>
        </w:rPr>
        <w:t>, котор</w:t>
      </w:r>
      <w:r w:rsidR="007C63E0">
        <w:rPr>
          <w:lang w:val="ru-BY"/>
        </w:rPr>
        <w:t>ым</w:t>
      </w:r>
      <w:r w:rsidR="00852B6C" w:rsidRPr="00852B6C">
        <w:rPr>
          <w:lang w:val="ru-BY"/>
        </w:rPr>
        <w:t xml:space="preserve"> доверяете (родител</w:t>
      </w:r>
      <w:r w:rsidR="007C63E0">
        <w:rPr>
          <w:lang w:val="ru-BY"/>
        </w:rPr>
        <w:t>ям</w:t>
      </w:r>
      <w:r w:rsidR="00852B6C" w:rsidRPr="00852B6C">
        <w:rPr>
          <w:lang w:val="ru-BY"/>
        </w:rPr>
        <w:t>, учителя</w:t>
      </w:r>
      <w:r w:rsidR="007C63E0">
        <w:rPr>
          <w:lang w:val="ru-BY"/>
        </w:rPr>
        <w:t>м</w:t>
      </w:r>
      <w:r w:rsidR="00852B6C" w:rsidRPr="00852B6C">
        <w:rPr>
          <w:lang w:val="ru-BY"/>
        </w:rPr>
        <w:t>, школьн</w:t>
      </w:r>
      <w:r w:rsidR="007C63E0">
        <w:rPr>
          <w:lang w:val="ru-BY"/>
        </w:rPr>
        <w:t>ому</w:t>
      </w:r>
      <w:r w:rsidR="00852B6C" w:rsidRPr="00852B6C">
        <w:rPr>
          <w:lang w:val="ru-BY"/>
        </w:rPr>
        <w:t xml:space="preserve"> психолог</w:t>
      </w:r>
      <w:r w:rsidR="007C63E0">
        <w:rPr>
          <w:lang w:val="ru-BY"/>
        </w:rPr>
        <w:t>у</w:t>
      </w:r>
      <w:r w:rsidR="00852B6C" w:rsidRPr="00852B6C">
        <w:rPr>
          <w:lang w:val="ru-BY"/>
        </w:rPr>
        <w:t>)</w:t>
      </w:r>
      <w:r>
        <w:rPr>
          <w:lang w:val="ru-BY"/>
        </w:rPr>
        <w:t>;</w:t>
      </w:r>
    </w:p>
    <w:p w14:paraId="150B8A39" w14:textId="77777777" w:rsidR="00242307" w:rsidRDefault="00242307" w:rsidP="007C63E0">
      <w:pPr>
        <w:jc w:val="both"/>
        <w:rPr>
          <w:lang w:val="ru-BY"/>
        </w:rPr>
      </w:pPr>
      <w:r>
        <w:rPr>
          <w:lang w:val="ru-BY"/>
        </w:rPr>
        <w:t>- п</w:t>
      </w:r>
      <w:r w:rsidR="007C63E0">
        <w:rPr>
          <w:lang w:val="ru-BY"/>
        </w:rPr>
        <w:t xml:space="preserve">остарайтесь собрать </w:t>
      </w:r>
      <w:r w:rsidR="00852B6C" w:rsidRPr="00852B6C">
        <w:rPr>
          <w:lang w:val="ru-BY"/>
        </w:rPr>
        <w:t>доказательства буллинга (скриншоты, записи, свидетельства)</w:t>
      </w:r>
      <w:r>
        <w:rPr>
          <w:lang w:val="ru-BY"/>
        </w:rPr>
        <w:t>;</w:t>
      </w:r>
    </w:p>
    <w:p w14:paraId="5EE874FE" w14:textId="7F868A4F" w:rsidR="00242307" w:rsidRDefault="00242307" w:rsidP="007C63E0">
      <w:pPr>
        <w:jc w:val="both"/>
        <w:rPr>
          <w:lang w:val="ru-BY"/>
        </w:rPr>
      </w:pPr>
      <w:r>
        <w:rPr>
          <w:lang w:val="ru-BY"/>
        </w:rPr>
        <w:t xml:space="preserve">- обязательно </w:t>
      </w:r>
      <w:r w:rsidR="007C63E0">
        <w:rPr>
          <w:lang w:val="ru-BY"/>
        </w:rPr>
        <w:t>о</w:t>
      </w:r>
      <w:r w:rsidR="00852B6C" w:rsidRPr="00852B6C">
        <w:rPr>
          <w:lang w:val="ru-BY"/>
        </w:rPr>
        <w:t>братитесь за помощью (</w:t>
      </w:r>
      <w:r>
        <w:rPr>
          <w:lang w:val="ru-BY"/>
        </w:rPr>
        <w:t>проконсультируйтесь у психолога, позвоните на телефон доверия</w:t>
      </w:r>
      <w:r w:rsidR="00852B6C" w:rsidRPr="00852B6C">
        <w:rPr>
          <w:lang w:val="ru-BY"/>
        </w:rPr>
        <w:t>)</w:t>
      </w:r>
      <w:r w:rsidR="007C63E0">
        <w:rPr>
          <w:lang w:val="ru-BY"/>
        </w:rPr>
        <w:t>.</w:t>
      </w:r>
      <w:r w:rsidR="00AD44A6">
        <w:rPr>
          <w:lang w:val="ru-BY"/>
        </w:rPr>
        <w:t xml:space="preserve"> </w:t>
      </w:r>
    </w:p>
    <w:p w14:paraId="0BCA77AC" w14:textId="5977AB03" w:rsidR="00852B6C" w:rsidRPr="00242307" w:rsidRDefault="00AD44A6" w:rsidP="007C63E0">
      <w:pPr>
        <w:jc w:val="both"/>
        <w:rPr>
          <w:b/>
          <w:bCs/>
          <w:lang w:val="ru-BY"/>
        </w:rPr>
      </w:pPr>
      <w:r w:rsidRPr="00242307">
        <w:rPr>
          <w:b/>
          <w:bCs/>
          <w:lang w:val="ru-BY"/>
        </w:rPr>
        <w:t>Очень важно, чтобы взрослые не оставляли без внимания случаи травли, о которых они осведомлены, даже если агрессия не направлена на их детей.</w:t>
      </w:r>
    </w:p>
    <w:p w14:paraId="0FD36CC5" w14:textId="77777777" w:rsidR="00242307" w:rsidRDefault="00852B6C" w:rsidP="007C63E0">
      <w:pPr>
        <w:jc w:val="both"/>
        <w:rPr>
          <w:lang w:val="ru-BY"/>
        </w:rPr>
      </w:pPr>
      <w:r w:rsidRPr="00852B6C">
        <w:rPr>
          <w:lang w:val="ru-BY"/>
        </w:rPr>
        <w:t>Дети могут быть очень жестокими</w:t>
      </w:r>
      <w:r w:rsidR="007C63E0">
        <w:rPr>
          <w:lang w:val="ru-BY"/>
        </w:rPr>
        <w:t xml:space="preserve"> и</w:t>
      </w:r>
      <w:r w:rsidRPr="00852B6C">
        <w:rPr>
          <w:lang w:val="ru-BY"/>
        </w:rPr>
        <w:t xml:space="preserve"> издеваться над кем-то просто потому</w:t>
      </w:r>
      <w:r w:rsidR="00C53FDC">
        <w:rPr>
          <w:lang w:val="ru-BY"/>
        </w:rPr>
        <w:t>,</w:t>
      </w:r>
      <w:r w:rsidRPr="00852B6C">
        <w:rPr>
          <w:lang w:val="ru-BY"/>
        </w:rPr>
        <w:t xml:space="preserve"> что</w:t>
      </w:r>
      <w:r w:rsidR="007C63E0">
        <w:rPr>
          <w:lang w:val="ru-BY"/>
        </w:rPr>
        <w:t xml:space="preserve"> им</w:t>
      </w:r>
      <w:r w:rsidRPr="00852B6C">
        <w:rPr>
          <w:lang w:val="ru-BY"/>
        </w:rPr>
        <w:t xml:space="preserve"> скучно. А </w:t>
      </w:r>
      <w:r w:rsidR="007C63E0">
        <w:rPr>
          <w:lang w:val="ru-BY"/>
        </w:rPr>
        <w:t>чаще</w:t>
      </w:r>
      <w:r w:rsidRPr="00852B6C">
        <w:rPr>
          <w:lang w:val="ru-BY"/>
        </w:rPr>
        <w:t xml:space="preserve"> всего </w:t>
      </w:r>
      <w:r w:rsidR="00C53FDC">
        <w:rPr>
          <w:lang w:val="ru-BY"/>
        </w:rPr>
        <w:t>“</w:t>
      </w:r>
      <w:r w:rsidRPr="00852B6C">
        <w:rPr>
          <w:lang w:val="ru-BY"/>
        </w:rPr>
        <w:t>цепляются</w:t>
      </w:r>
      <w:r w:rsidR="007C63E0">
        <w:rPr>
          <w:lang w:val="ru-BY"/>
        </w:rPr>
        <w:t>”</w:t>
      </w:r>
      <w:r w:rsidRPr="00852B6C">
        <w:rPr>
          <w:lang w:val="ru-BY"/>
        </w:rPr>
        <w:t xml:space="preserve"> к тем, кто чем-то выделяется. </w:t>
      </w:r>
    </w:p>
    <w:p w14:paraId="2298E34C" w14:textId="6BCE9BAC" w:rsidR="007C63E0" w:rsidRDefault="007C63E0" w:rsidP="007C63E0">
      <w:pPr>
        <w:jc w:val="both"/>
        <w:rPr>
          <w:lang w:val="ru-BY"/>
        </w:rPr>
      </w:pPr>
      <w:r>
        <w:rPr>
          <w:lang w:val="ru-BY"/>
        </w:rPr>
        <w:t>В</w:t>
      </w:r>
      <w:r w:rsidR="00852B6C" w:rsidRPr="00852B6C">
        <w:rPr>
          <w:lang w:val="ru-BY"/>
        </w:rPr>
        <w:t xml:space="preserve"> травле всегда есть один очень важный момент</w:t>
      </w:r>
      <w:r>
        <w:rPr>
          <w:lang w:val="ru-BY"/>
        </w:rPr>
        <w:t xml:space="preserve"> </w:t>
      </w:r>
      <w:proofErr w:type="gramStart"/>
      <w:r>
        <w:rPr>
          <w:lang w:val="ru-BY"/>
        </w:rPr>
        <w:t>- э</w:t>
      </w:r>
      <w:r w:rsidR="00852B6C" w:rsidRPr="00852B6C">
        <w:rPr>
          <w:lang w:val="ru-BY"/>
        </w:rPr>
        <w:t>то</w:t>
      </w:r>
      <w:proofErr w:type="gramEnd"/>
      <w:r w:rsidR="00852B6C" w:rsidRPr="00852B6C">
        <w:rPr>
          <w:lang w:val="ru-BY"/>
        </w:rPr>
        <w:t xml:space="preserve"> первая реакция потенциальной жертвы. Достаточно один раз правильно ответить задире, и он отстанет</w:t>
      </w:r>
      <w:r>
        <w:rPr>
          <w:lang w:val="ru-BY"/>
        </w:rPr>
        <w:t>, д</w:t>
      </w:r>
      <w:r w:rsidR="00852B6C" w:rsidRPr="00852B6C">
        <w:rPr>
          <w:lang w:val="ru-BY"/>
        </w:rPr>
        <w:t>аже если он старше. Но это не кулаки, не и</w:t>
      </w:r>
      <w:r w:rsidR="00422D59">
        <w:rPr>
          <w:lang w:val="ru-BY"/>
        </w:rPr>
        <w:t>збегание</w:t>
      </w:r>
      <w:r w:rsidR="00852B6C" w:rsidRPr="00852B6C">
        <w:rPr>
          <w:lang w:val="ru-BY"/>
        </w:rPr>
        <w:t>, и, конечно не сл</w:t>
      </w:r>
      <w:r w:rsidR="00852B6C">
        <w:rPr>
          <w:lang w:val="ru-BY"/>
        </w:rPr>
        <w:t>ё</w:t>
      </w:r>
      <w:r w:rsidR="00852B6C" w:rsidRPr="00852B6C">
        <w:rPr>
          <w:lang w:val="ru-BY"/>
        </w:rPr>
        <w:t>зы. Важно сохранять спокойствие, не отвечать агрессией</w:t>
      </w:r>
      <w:r w:rsidR="00422D59">
        <w:rPr>
          <w:lang w:val="ru-BY"/>
        </w:rPr>
        <w:t>, просто не замечать – игнорировать обидчика. Надо понимать</w:t>
      </w:r>
      <w:r w:rsidR="00242307">
        <w:rPr>
          <w:lang w:val="ru-BY"/>
        </w:rPr>
        <w:t xml:space="preserve"> следующее: </w:t>
      </w:r>
      <w:r w:rsidR="00422D59">
        <w:rPr>
          <w:lang w:val="ru-BY"/>
        </w:rPr>
        <w:t>если человек позволяет себе оскорбление, рукоприкладство – значит он слабая личность и своим поведением пытается выделиться и что-то доказать, возможно своё превосходство и силу. Но в этой силе скрывается его слабость!</w:t>
      </w:r>
    </w:p>
    <w:p w14:paraId="715DC272" w14:textId="32BDAD3D" w:rsidR="00852B6C" w:rsidRPr="00852B6C" w:rsidRDefault="007C63E0" w:rsidP="007C63E0">
      <w:pPr>
        <w:jc w:val="both"/>
        <w:rPr>
          <w:lang w:val="ru-BY"/>
        </w:rPr>
      </w:pPr>
      <w:r>
        <w:rPr>
          <w:lang w:val="ru-BY"/>
        </w:rPr>
        <w:t>Поэтому,</w:t>
      </w:r>
      <w:r w:rsidR="007D137C">
        <w:rPr>
          <w:lang w:val="ru-BY"/>
        </w:rPr>
        <w:t xml:space="preserve"> родителям </w:t>
      </w:r>
      <w:r>
        <w:rPr>
          <w:lang w:val="ru-BY"/>
        </w:rPr>
        <w:t>н</w:t>
      </w:r>
      <w:r w:rsidR="00852B6C" w:rsidRPr="00852B6C">
        <w:rPr>
          <w:lang w:val="ru-BY"/>
        </w:rPr>
        <w:t>еобходимо развивать</w:t>
      </w:r>
      <w:r w:rsidR="00852B6C">
        <w:rPr>
          <w:lang w:val="ru-BY"/>
        </w:rPr>
        <w:t xml:space="preserve"> у детей</w:t>
      </w:r>
      <w:r w:rsidR="007D137C">
        <w:rPr>
          <w:lang w:val="ru-BY"/>
        </w:rPr>
        <w:t xml:space="preserve"> эмоциональный интеллект и</w:t>
      </w:r>
      <w:r w:rsidR="00852B6C" w:rsidRPr="00852B6C">
        <w:rPr>
          <w:lang w:val="ru-BY"/>
        </w:rPr>
        <w:t xml:space="preserve"> навыки реагирования на травлю</w:t>
      </w:r>
      <w:r w:rsidR="007D137C">
        <w:rPr>
          <w:lang w:val="ru-BY"/>
        </w:rPr>
        <w:t>.</w:t>
      </w:r>
      <w:r w:rsidR="0037765B">
        <w:rPr>
          <w:lang w:val="ru-BY"/>
        </w:rPr>
        <w:t xml:space="preserve"> </w:t>
      </w:r>
      <w:r w:rsidR="0037765B" w:rsidRPr="0037765B">
        <w:t>Умение понимать себя и других, контролировать свои эмоции и сопереживать помогают строить здоровые отношения и избегать насилия в любой его форме</w:t>
      </w:r>
      <w:r w:rsidR="0037765B">
        <w:t>.</w:t>
      </w:r>
      <w:r w:rsidR="00F059A3">
        <w:t xml:space="preserve"> Важно научиться</w:t>
      </w:r>
      <w:r w:rsidR="00F059A3">
        <w:rPr>
          <w:lang w:val="ru-BY"/>
        </w:rPr>
        <w:t xml:space="preserve"> </w:t>
      </w:r>
      <w:r w:rsidR="00852B6C" w:rsidRPr="00852B6C">
        <w:rPr>
          <w:lang w:val="ru-BY"/>
        </w:rPr>
        <w:t>обороняться</w:t>
      </w:r>
      <w:r w:rsidR="0037765B">
        <w:rPr>
          <w:lang w:val="ru-BY"/>
        </w:rPr>
        <w:t xml:space="preserve"> </w:t>
      </w:r>
      <w:r w:rsidR="00852B6C" w:rsidRPr="00852B6C">
        <w:rPr>
          <w:lang w:val="ru-BY"/>
        </w:rPr>
        <w:t>вербально, оставаясь психологически стойкими.</w:t>
      </w:r>
    </w:p>
    <w:p w14:paraId="34F97BC3" w14:textId="6839BF9D" w:rsidR="00852B6C" w:rsidRPr="00242307" w:rsidRDefault="00852B6C" w:rsidP="00242307">
      <w:pPr>
        <w:spacing w:before="120" w:after="120"/>
        <w:ind w:firstLine="0"/>
        <w:jc w:val="both"/>
        <w:rPr>
          <w:b/>
          <w:bCs/>
          <w:lang w:val="ru-BY"/>
        </w:rPr>
      </w:pPr>
      <w:r w:rsidRPr="00242307">
        <w:rPr>
          <w:b/>
          <w:bCs/>
          <w:lang w:val="ru-BY"/>
        </w:rPr>
        <w:t>Профилактика школьного буллинга</w:t>
      </w:r>
      <w:r w:rsidR="00114003" w:rsidRPr="00242307">
        <w:rPr>
          <w:b/>
          <w:bCs/>
          <w:lang w:val="ru-BY"/>
        </w:rPr>
        <w:t>.</w:t>
      </w:r>
    </w:p>
    <w:p w14:paraId="25C1674D" w14:textId="35E27F1A" w:rsidR="009707E7" w:rsidRDefault="00852B6C" w:rsidP="009707E7">
      <w:pPr>
        <w:jc w:val="both"/>
        <w:rPr>
          <w:lang w:val="ru-BY"/>
        </w:rPr>
      </w:pPr>
      <w:r w:rsidRPr="00852B6C">
        <w:rPr>
          <w:lang w:val="ru-BY"/>
        </w:rPr>
        <w:t xml:space="preserve">Любое явление лучше предотвратить, чем устранять его последствия, и школьная травля - не исключение. Профилактика насилия в школе заключается в правильном отношении взрослых к этим проблемам. </w:t>
      </w:r>
      <w:r w:rsidR="009707E7">
        <w:rPr>
          <w:lang w:val="ru-BY"/>
        </w:rPr>
        <w:t xml:space="preserve">Важно обращать внимание на изменения в поведении ребёнка, поддерживать его эмоционально, разговаривать и обсуждать произошедшие события и принимать меры для предотвращения </w:t>
      </w:r>
      <w:r w:rsidR="009707E7">
        <w:rPr>
          <w:lang w:val="ru-BY"/>
        </w:rPr>
        <w:lastRenderedPageBreak/>
        <w:t>дальнейшего насилия.</w:t>
      </w:r>
      <w:r w:rsidR="00F059A3">
        <w:rPr>
          <w:lang w:val="ru-BY"/>
        </w:rPr>
        <w:t xml:space="preserve"> </w:t>
      </w:r>
      <w:r w:rsidR="00F059A3" w:rsidRPr="00F059A3">
        <w:rPr>
          <w:lang w:val="ru-BY"/>
        </w:rPr>
        <w:t>Найдите совместные занятия с реб</w:t>
      </w:r>
      <w:r w:rsidR="00F059A3">
        <w:rPr>
          <w:lang w:val="ru-BY"/>
        </w:rPr>
        <w:t>ё</w:t>
      </w:r>
      <w:r w:rsidR="00F059A3" w:rsidRPr="00F059A3">
        <w:rPr>
          <w:lang w:val="ru-BY"/>
        </w:rPr>
        <w:t>нком, которые могут укрепить ваши отношения и его характер.</w:t>
      </w:r>
      <w:r w:rsidR="009707E7">
        <w:rPr>
          <w:lang w:val="ru-BY"/>
        </w:rPr>
        <w:t xml:space="preserve"> </w:t>
      </w:r>
      <w:r w:rsidR="00B91E5C">
        <w:rPr>
          <w:lang w:val="ru-BY"/>
        </w:rPr>
        <w:t xml:space="preserve">Больше общайтесь и проявляйте искренний интерес к различным моментам в жизни ребёнка. </w:t>
      </w:r>
      <w:r w:rsidR="00AB51F3">
        <w:rPr>
          <w:lang w:val="ru-BY"/>
        </w:rPr>
        <w:t xml:space="preserve">Это создаёт внутреннее чувство комфорта, доверия и взаимопонимания, </w:t>
      </w:r>
      <w:r w:rsidR="00AB51F3" w:rsidRPr="00AB51F3">
        <w:t>что поможет реб</w:t>
      </w:r>
      <w:r w:rsidR="00AB51F3">
        <w:t>ё</w:t>
      </w:r>
      <w:r w:rsidR="00AB51F3" w:rsidRPr="00AB51F3">
        <w:t>нку справиться с травлей и предотвратить е</w:t>
      </w:r>
      <w:r w:rsidR="00AB51F3">
        <w:t>ё</w:t>
      </w:r>
      <w:r w:rsidR="00AB51F3" w:rsidRPr="00AB51F3">
        <w:t xml:space="preserve"> повторение.</w:t>
      </w:r>
    </w:p>
    <w:p w14:paraId="110847BD" w14:textId="7D80DF53" w:rsidR="00852B6C" w:rsidRPr="00852B6C" w:rsidRDefault="00852B6C" w:rsidP="009707E7">
      <w:pPr>
        <w:jc w:val="both"/>
        <w:rPr>
          <w:lang w:val="ru-BY"/>
        </w:rPr>
      </w:pPr>
      <w:r w:rsidRPr="00852B6C">
        <w:rPr>
          <w:lang w:val="ru-BY"/>
        </w:rPr>
        <w:t xml:space="preserve">Буллинг – это проблема, которая может нанести серьезный вред здоровью и благополучию </w:t>
      </w:r>
      <w:r w:rsidR="0037765B">
        <w:rPr>
          <w:lang w:val="ru-BY"/>
        </w:rPr>
        <w:t>ребёнка-</w:t>
      </w:r>
      <w:r w:rsidRPr="00852B6C">
        <w:rPr>
          <w:lang w:val="ru-BY"/>
        </w:rPr>
        <w:t xml:space="preserve">жертвы. Важно помнить, что никто не должен терпеть насилие, и что помощь всегда доступна. </w:t>
      </w:r>
      <w:r w:rsidR="0022290A" w:rsidRPr="0022290A">
        <w:t>Самое важное – быть рядом, слушать, поддерживать и действовать решительно. Ваша любовь и внимание способны в</w:t>
      </w:r>
      <w:r w:rsidR="0037765B">
        <w:t>селить в</w:t>
      </w:r>
      <w:r w:rsidR="0022290A" w:rsidRPr="0022290A">
        <w:t xml:space="preserve"> ребёнк</w:t>
      </w:r>
      <w:r w:rsidR="0037765B">
        <w:t>а</w:t>
      </w:r>
      <w:r w:rsidR="0022290A" w:rsidRPr="0022290A">
        <w:t xml:space="preserve"> чувство безопасности и уверенности, которые так необходимы для его гармоничного развития.</w:t>
      </w:r>
    </w:p>
    <w:p w14:paraId="05B4D051" w14:textId="77777777" w:rsidR="00852B6C" w:rsidRPr="00852B6C" w:rsidRDefault="00852B6C" w:rsidP="00852B6C">
      <w:pPr>
        <w:ind w:firstLine="0"/>
        <w:jc w:val="both"/>
        <w:rPr>
          <w:lang w:val="ru-BY"/>
        </w:rPr>
      </w:pPr>
    </w:p>
    <w:p w14:paraId="359C2D9E" w14:textId="77777777" w:rsidR="00197CD8" w:rsidRPr="00B40795" w:rsidRDefault="00197CD8" w:rsidP="00197CD8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14:paraId="49392697" w14:textId="77777777" w:rsidR="00B20CB9" w:rsidRPr="00B40795" w:rsidRDefault="00B20CB9" w:rsidP="000828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B40795">
        <w:rPr>
          <w:color w:val="000000"/>
          <w:sz w:val="30"/>
          <w:szCs w:val="30"/>
        </w:rPr>
        <w:t>Психолог отдела общественного здоровья</w:t>
      </w:r>
    </w:p>
    <w:p w14:paraId="43B1F047" w14:textId="4C72AFB7" w:rsidR="00EE118C" w:rsidRPr="00197CD8" w:rsidRDefault="00B20CB9" w:rsidP="00197CD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B40795">
        <w:rPr>
          <w:sz w:val="30"/>
          <w:szCs w:val="30"/>
        </w:rPr>
        <w:t xml:space="preserve">Брестского областного </w:t>
      </w:r>
      <w:proofErr w:type="spellStart"/>
      <w:r w:rsidRPr="00B40795">
        <w:rPr>
          <w:sz w:val="30"/>
          <w:szCs w:val="30"/>
        </w:rPr>
        <w:t>ЦГЭиОЗ</w:t>
      </w:r>
      <w:proofErr w:type="spellEnd"/>
      <w:r w:rsidRPr="00B40795">
        <w:rPr>
          <w:color w:val="000000"/>
          <w:sz w:val="30"/>
          <w:szCs w:val="30"/>
        </w:rPr>
        <w:t xml:space="preserve"> </w:t>
      </w:r>
      <w:r w:rsidRPr="00B40795">
        <w:rPr>
          <w:color w:val="000000"/>
          <w:sz w:val="30"/>
          <w:szCs w:val="30"/>
        </w:rPr>
        <w:tab/>
      </w:r>
      <w:r w:rsidRPr="00B40795">
        <w:rPr>
          <w:color w:val="000000"/>
          <w:sz w:val="30"/>
          <w:szCs w:val="30"/>
        </w:rPr>
        <w:tab/>
      </w:r>
      <w:r w:rsidRPr="00B40795">
        <w:rPr>
          <w:color w:val="000000"/>
          <w:sz w:val="30"/>
          <w:szCs w:val="30"/>
        </w:rPr>
        <w:tab/>
      </w:r>
      <w:r w:rsidRPr="00B40795">
        <w:rPr>
          <w:color w:val="000000"/>
          <w:sz w:val="30"/>
          <w:szCs w:val="30"/>
        </w:rPr>
        <w:tab/>
        <w:t xml:space="preserve">Юлия </w:t>
      </w:r>
      <w:proofErr w:type="spellStart"/>
      <w:r w:rsidRPr="00B40795">
        <w:rPr>
          <w:color w:val="000000"/>
          <w:sz w:val="30"/>
          <w:szCs w:val="30"/>
        </w:rPr>
        <w:t>Радиончик</w:t>
      </w:r>
      <w:proofErr w:type="spellEnd"/>
    </w:p>
    <w:sectPr w:rsidR="00EE118C" w:rsidRPr="00197CD8" w:rsidSect="00242307">
      <w:pgSz w:w="11909" w:h="16834" w:code="9"/>
      <w:pgMar w:top="1134" w:right="567" w:bottom="709" w:left="1701" w:header="397" w:footer="0" w:gutter="0"/>
      <w:cols w:space="708"/>
      <w:noEndnote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F59A8"/>
    <w:multiLevelType w:val="multilevel"/>
    <w:tmpl w:val="A046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0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8C"/>
    <w:rsid w:val="0003319F"/>
    <w:rsid w:val="000575EB"/>
    <w:rsid w:val="00071AC5"/>
    <w:rsid w:val="0008267E"/>
    <w:rsid w:val="000828A9"/>
    <w:rsid w:val="00097F5A"/>
    <w:rsid w:val="000D44D0"/>
    <w:rsid w:val="000F0588"/>
    <w:rsid w:val="000F0DB4"/>
    <w:rsid w:val="00102911"/>
    <w:rsid w:val="00114003"/>
    <w:rsid w:val="00145469"/>
    <w:rsid w:val="001837FD"/>
    <w:rsid w:val="00194503"/>
    <w:rsid w:val="00197CD8"/>
    <w:rsid w:val="001B5D1F"/>
    <w:rsid w:val="001B673D"/>
    <w:rsid w:val="002149CC"/>
    <w:rsid w:val="0022290A"/>
    <w:rsid w:val="002344A1"/>
    <w:rsid w:val="00242307"/>
    <w:rsid w:val="002631E5"/>
    <w:rsid w:val="002B3D06"/>
    <w:rsid w:val="002E2420"/>
    <w:rsid w:val="00322215"/>
    <w:rsid w:val="00325718"/>
    <w:rsid w:val="0037765B"/>
    <w:rsid w:val="004000D2"/>
    <w:rsid w:val="00412D59"/>
    <w:rsid w:val="00422D59"/>
    <w:rsid w:val="00437836"/>
    <w:rsid w:val="004A25F2"/>
    <w:rsid w:val="004A4CF7"/>
    <w:rsid w:val="004B0A6B"/>
    <w:rsid w:val="00535041"/>
    <w:rsid w:val="006A7967"/>
    <w:rsid w:val="00704428"/>
    <w:rsid w:val="00717FA3"/>
    <w:rsid w:val="007C63E0"/>
    <w:rsid w:val="007C7418"/>
    <w:rsid w:val="007D137C"/>
    <w:rsid w:val="00801C64"/>
    <w:rsid w:val="00807F83"/>
    <w:rsid w:val="008177EC"/>
    <w:rsid w:val="00821EBD"/>
    <w:rsid w:val="008302E7"/>
    <w:rsid w:val="00852B6C"/>
    <w:rsid w:val="008811FB"/>
    <w:rsid w:val="00886B08"/>
    <w:rsid w:val="008B5CF2"/>
    <w:rsid w:val="008F5962"/>
    <w:rsid w:val="009524DA"/>
    <w:rsid w:val="009707E7"/>
    <w:rsid w:val="009F53D3"/>
    <w:rsid w:val="00A93632"/>
    <w:rsid w:val="00AB51F3"/>
    <w:rsid w:val="00AC1590"/>
    <w:rsid w:val="00AD21F2"/>
    <w:rsid w:val="00AD44A6"/>
    <w:rsid w:val="00B20CB9"/>
    <w:rsid w:val="00B40795"/>
    <w:rsid w:val="00B51010"/>
    <w:rsid w:val="00B91E5C"/>
    <w:rsid w:val="00BA1691"/>
    <w:rsid w:val="00C373DE"/>
    <w:rsid w:val="00C53FDC"/>
    <w:rsid w:val="00C73515"/>
    <w:rsid w:val="00CC470E"/>
    <w:rsid w:val="00CF5D56"/>
    <w:rsid w:val="00D034A9"/>
    <w:rsid w:val="00D25F19"/>
    <w:rsid w:val="00D526E6"/>
    <w:rsid w:val="00D85F40"/>
    <w:rsid w:val="00DC38DB"/>
    <w:rsid w:val="00DE432E"/>
    <w:rsid w:val="00E3476E"/>
    <w:rsid w:val="00E60863"/>
    <w:rsid w:val="00E61372"/>
    <w:rsid w:val="00EE118C"/>
    <w:rsid w:val="00EE4B39"/>
    <w:rsid w:val="00F059A3"/>
    <w:rsid w:val="00F137C2"/>
    <w:rsid w:val="00F665ED"/>
    <w:rsid w:val="00FA5D0C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47EF"/>
  <w15:docId w15:val="{86BF10D5-EE30-4935-B4ED-2106509E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1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8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526E6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526E6"/>
    <w:rPr>
      <w:color w:val="0000FF"/>
      <w:u w:val="single"/>
    </w:rPr>
  </w:style>
  <w:style w:type="paragraph" w:styleId="a4">
    <w:name w:val="Normal (Web)"/>
    <w:basedOn w:val="a"/>
    <w:unhideWhenUsed/>
    <w:rsid w:val="00C373DE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08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24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56EE6-414E-4034-87E1-31C3354F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OOZ245</dc:creator>
  <cp:lastModifiedBy>User</cp:lastModifiedBy>
  <cp:revision>2</cp:revision>
  <cp:lastPrinted>2025-07-30T09:45:00Z</cp:lastPrinted>
  <dcterms:created xsi:type="dcterms:W3CDTF">2025-11-18T07:28:00Z</dcterms:created>
  <dcterms:modified xsi:type="dcterms:W3CDTF">2025-11-18T07:28:00Z</dcterms:modified>
</cp:coreProperties>
</file>